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97" w:rsidRDefault="004858A4" w:rsidP="002C5A97">
      <w:r>
        <w:rPr>
          <w:noProof/>
        </w:rPr>
        <w:pict>
          <v:shapetype id="_x0000_t202" coordsize="21600,21600" o:spt="202" path="m,l,21600r21600,l21600,xe">
            <v:stroke joinstyle="miter"/>
            <v:path gradientshapeok="t" o:connecttype="rect"/>
          </v:shapetype>
          <v:shape id="_x0000_s1026" type="#_x0000_t202" style="position:absolute;margin-left:-23.8pt;margin-top:-9.2pt;width:390.65pt;height:50.25pt;z-index:251660288;mso-width-relative:margin;mso-height-relative:margin" fillcolor="#365f91 [2404]">
            <v:textbox style="mso-next-textbox:#_x0000_s1026">
              <w:txbxContent>
                <w:p w:rsidR="00F91008" w:rsidRPr="002C5A97" w:rsidRDefault="00F91008">
                  <w:pPr>
                    <w:rPr>
                      <w:b/>
                      <w:color w:val="FFFFFF" w:themeColor="background1"/>
                      <w:sz w:val="24"/>
                      <w:szCs w:val="24"/>
                    </w:rPr>
                  </w:pPr>
                  <w:r w:rsidRPr="002C5A97">
                    <w:rPr>
                      <w:b/>
                      <w:color w:val="FFFFFF" w:themeColor="background1"/>
                      <w:sz w:val="24"/>
                      <w:szCs w:val="24"/>
                    </w:rPr>
                    <w:t>Programme de « Place au Web » : 17 au 19 février 2014</w:t>
                  </w:r>
                </w:p>
                <w:p w:rsidR="00F91008" w:rsidRPr="002C5A97" w:rsidRDefault="00F91008">
                  <w:pPr>
                    <w:rPr>
                      <w:color w:val="FFFFFF" w:themeColor="background1"/>
                      <w:sz w:val="20"/>
                      <w:szCs w:val="20"/>
                    </w:rPr>
                  </w:pPr>
                  <w:r w:rsidRPr="002C5A97">
                    <w:rPr>
                      <w:color w:val="FFFFFF" w:themeColor="background1"/>
                      <w:sz w:val="20"/>
                      <w:szCs w:val="20"/>
                    </w:rPr>
                    <w:t>A la pépinière d’entreprise</w:t>
                  </w:r>
                  <w:r w:rsidR="002C5A97" w:rsidRPr="002C5A97">
                    <w:rPr>
                      <w:color w:val="FFFFFF" w:themeColor="background1"/>
                      <w:sz w:val="20"/>
                      <w:szCs w:val="20"/>
                    </w:rPr>
                    <w:t xml:space="preserve"> « Brioude Sud Auvergne »,</w:t>
                  </w:r>
                  <w:r w:rsidRPr="002C5A97">
                    <w:rPr>
                      <w:color w:val="FFFFFF" w:themeColor="background1"/>
                      <w:sz w:val="20"/>
                      <w:szCs w:val="20"/>
                    </w:rPr>
                    <w:t xml:space="preserve"> </w:t>
                  </w:r>
                  <w:r w:rsidR="002C5A97" w:rsidRPr="002C5A97">
                    <w:rPr>
                      <w:b/>
                      <w:color w:val="FFFFFF" w:themeColor="background1"/>
                      <w:sz w:val="20"/>
                      <w:szCs w:val="20"/>
                    </w:rPr>
                    <w:t>9 route de Clermont 43100 COHADE</w:t>
                  </w:r>
                </w:p>
              </w:txbxContent>
            </v:textbox>
          </v:shape>
        </w:pict>
      </w:r>
    </w:p>
    <w:p w:rsidR="00342E6E" w:rsidRDefault="00342E6E" w:rsidP="002C5A97">
      <w:pPr>
        <w:spacing w:after="120" w:line="240" w:lineRule="auto"/>
        <w:rPr>
          <w:b/>
          <w:color w:val="31849B" w:themeColor="accent5" w:themeShade="BF"/>
          <w:u w:val="single"/>
        </w:rPr>
      </w:pPr>
    </w:p>
    <w:p w:rsidR="002C5A97" w:rsidRDefault="002C5A97" w:rsidP="00956EC3">
      <w:pPr>
        <w:spacing w:before="240" w:after="120" w:line="240" w:lineRule="auto"/>
        <w:rPr>
          <w:b/>
          <w:color w:val="31849B" w:themeColor="accent5" w:themeShade="BF"/>
          <w:u w:val="single"/>
        </w:rPr>
      </w:pPr>
      <w:r w:rsidRPr="00B86A52">
        <w:rPr>
          <w:b/>
          <w:color w:val="31849B" w:themeColor="accent5" w:themeShade="BF"/>
          <w:u w:val="single"/>
        </w:rPr>
        <w:t xml:space="preserve">Lundi 17 février 2013 : </w:t>
      </w:r>
    </w:p>
    <w:p w:rsidR="002C5A97" w:rsidRPr="0084298A" w:rsidRDefault="002C5A97" w:rsidP="002C5A97">
      <w:pPr>
        <w:rPr>
          <w:sz w:val="20"/>
          <w:szCs w:val="20"/>
        </w:rPr>
      </w:pPr>
      <w:r w:rsidRPr="0084298A">
        <w:rPr>
          <w:sz w:val="20"/>
          <w:szCs w:val="20"/>
        </w:rPr>
        <w:t>9H00</w:t>
      </w:r>
      <w:r w:rsidRPr="0084298A">
        <w:rPr>
          <w:b/>
          <w:sz w:val="20"/>
          <w:szCs w:val="20"/>
        </w:rPr>
        <w:t xml:space="preserve"> : Accueil des participants</w:t>
      </w:r>
      <w:r w:rsidRPr="0084298A">
        <w:rPr>
          <w:b/>
          <w:sz w:val="20"/>
          <w:szCs w:val="20"/>
          <w:u w:val="single"/>
        </w:rPr>
        <w:t xml:space="preserve"> </w:t>
      </w:r>
    </w:p>
    <w:p w:rsidR="002C5A97" w:rsidRPr="0084298A" w:rsidRDefault="002C5A97" w:rsidP="002C5A97">
      <w:pPr>
        <w:pStyle w:val="Paragraphedeliste"/>
        <w:numPr>
          <w:ilvl w:val="0"/>
          <w:numId w:val="1"/>
        </w:numPr>
        <w:rPr>
          <w:sz w:val="20"/>
          <w:szCs w:val="20"/>
        </w:rPr>
      </w:pPr>
      <w:r w:rsidRPr="0084298A">
        <w:rPr>
          <w:sz w:val="20"/>
          <w:szCs w:val="20"/>
        </w:rPr>
        <w:t>Présentation du Pays Lafayette / du disp</w:t>
      </w:r>
      <w:r>
        <w:rPr>
          <w:sz w:val="20"/>
          <w:szCs w:val="20"/>
        </w:rPr>
        <w:t xml:space="preserve">ositif </w:t>
      </w:r>
      <w:proofErr w:type="spellStart"/>
      <w:r>
        <w:rPr>
          <w:sz w:val="20"/>
          <w:szCs w:val="20"/>
        </w:rPr>
        <w:t>PAWeb</w:t>
      </w:r>
      <w:proofErr w:type="spellEnd"/>
      <w:r>
        <w:rPr>
          <w:sz w:val="20"/>
          <w:szCs w:val="20"/>
        </w:rPr>
        <w:t xml:space="preserve"> / du programme </w:t>
      </w:r>
    </w:p>
    <w:p w:rsidR="002C5A97" w:rsidRDefault="002C5A97" w:rsidP="002C5A97">
      <w:pPr>
        <w:pStyle w:val="Paragraphedeliste"/>
        <w:numPr>
          <w:ilvl w:val="0"/>
          <w:numId w:val="1"/>
        </w:numPr>
        <w:rPr>
          <w:sz w:val="20"/>
          <w:szCs w:val="20"/>
        </w:rPr>
      </w:pPr>
      <w:r w:rsidRPr="0084298A">
        <w:rPr>
          <w:sz w:val="20"/>
          <w:szCs w:val="20"/>
        </w:rPr>
        <w:t xml:space="preserve">Présentation des projets </w:t>
      </w:r>
    </w:p>
    <w:p w:rsidR="002C5A97" w:rsidRDefault="002C5A97" w:rsidP="002C5A97">
      <w:pPr>
        <w:spacing w:after="120" w:line="240" w:lineRule="auto"/>
        <w:rPr>
          <w:b/>
          <w:sz w:val="20"/>
          <w:szCs w:val="20"/>
        </w:rPr>
      </w:pPr>
      <w:r w:rsidRPr="0084298A">
        <w:rPr>
          <w:sz w:val="20"/>
          <w:szCs w:val="20"/>
        </w:rPr>
        <w:t xml:space="preserve">12H00 : </w:t>
      </w:r>
      <w:r w:rsidRPr="00956EC3">
        <w:rPr>
          <w:sz w:val="20"/>
          <w:szCs w:val="20"/>
        </w:rPr>
        <w:t>Déjeuner</w:t>
      </w:r>
    </w:p>
    <w:p w:rsidR="005D1B5E" w:rsidRDefault="002C5A97" w:rsidP="005D1B5E">
      <w:pPr>
        <w:spacing w:after="0"/>
        <w:rPr>
          <w:b/>
          <w:sz w:val="20"/>
          <w:szCs w:val="20"/>
        </w:rPr>
      </w:pPr>
      <w:r w:rsidRPr="002C5A97">
        <w:rPr>
          <w:sz w:val="20"/>
          <w:szCs w:val="20"/>
        </w:rPr>
        <w:t>14H à 17H :</w:t>
      </w:r>
      <w:r>
        <w:rPr>
          <w:b/>
          <w:sz w:val="20"/>
          <w:szCs w:val="20"/>
        </w:rPr>
        <w:t xml:space="preserve"> </w:t>
      </w:r>
      <w:r w:rsidRPr="00A51ECE">
        <w:rPr>
          <w:b/>
          <w:color w:val="31849B" w:themeColor="accent5" w:themeShade="BF"/>
          <w:sz w:val="24"/>
          <w:szCs w:val="24"/>
        </w:rPr>
        <w:t xml:space="preserve">« Le </w:t>
      </w:r>
      <w:proofErr w:type="spellStart"/>
      <w:r w:rsidRPr="00A51ECE">
        <w:rPr>
          <w:b/>
          <w:color w:val="31849B" w:themeColor="accent5" w:themeShade="BF"/>
          <w:sz w:val="24"/>
          <w:szCs w:val="24"/>
        </w:rPr>
        <w:t>Cybercamp</w:t>
      </w:r>
      <w:proofErr w:type="spellEnd"/>
      <w:r w:rsidRPr="00A51ECE">
        <w:rPr>
          <w:b/>
          <w:color w:val="31849B" w:themeColor="accent5" w:themeShade="BF"/>
          <w:sz w:val="24"/>
          <w:szCs w:val="24"/>
        </w:rPr>
        <w:t> »</w:t>
      </w:r>
      <w:r w:rsidRPr="002C5A97">
        <w:rPr>
          <w:b/>
          <w:sz w:val="20"/>
          <w:szCs w:val="20"/>
        </w:rPr>
        <w:t> </w:t>
      </w:r>
      <w:r w:rsidR="005D1B5E">
        <w:rPr>
          <w:b/>
          <w:sz w:val="20"/>
          <w:szCs w:val="20"/>
        </w:rPr>
        <w:tab/>
      </w:r>
      <w:r w:rsidR="005D1B5E">
        <w:rPr>
          <w:b/>
          <w:sz w:val="20"/>
          <w:szCs w:val="20"/>
        </w:rPr>
        <w:tab/>
      </w:r>
      <w:r w:rsidR="005D1B5E">
        <w:rPr>
          <w:b/>
          <w:sz w:val="20"/>
          <w:szCs w:val="20"/>
        </w:rPr>
        <w:tab/>
      </w:r>
      <w:r w:rsidR="005D1B5E">
        <w:rPr>
          <w:i/>
          <w:sz w:val="20"/>
          <w:szCs w:val="20"/>
        </w:rPr>
        <w:t xml:space="preserve">Cédric </w:t>
      </w:r>
      <w:r w:rsidR="005D1B5E" w:rsidRPr="000D6740">
        <w:rPr>
          <w:i/>
          <w:sz w:val="20"/>
          <w:szCs w:val="20"/>
        </w:rPr>
        <w:t xml:space="preserve"> MASCLAUX – CCI Auvergne</w:t>
      </w:r>
    </w:p>
    <w:p w:rsidR="002C5A97" w:rsidRPr="005D1B5E" w:rsidRDefault="003D1D05" w:rsidP="005D1B5E">
      <w:pPr>
        <w:spacing w:after="120" w:line="240" w:lineRule="auto"/>
        <w:rPr>
          <w:b/>
          <w:i/>
          <w:sz w:val="20"/>
          <w:szCs w:val="20"/>
        </w:rPr>
      </w:pPr>
      <w:r w:rsidRPr="005D1B5E">
        <w:rPr>
          <w:i/>
          <w:sz w:val="20"/>
          <w:szCs w:val="20"/>
        </w:rPr>
        <w:t>(</w:t>
      </w:r>
      <w:r w:rsidR="005D1B5E" w:rsidRPr="005D1B5E">
        <w:rPr>
          <w:i/>
          <w:sz w:val="20"/>
          <w:szCs w:val="20"/>
        </w:rPr>
        <w:t>Ouverts</w:t>
      </w:r>
      <w:r w:rsidR="005D1B5E">
        <w:rPr>
          <w:i/>
          <w:sz w:val="20"/>
          <w:szCs w:val="20"/>
        </w:rPr>
        <w:t xml:space="preserve"> aux entreprises</w:t>
      </w:r>
      <w:r w:rsidR="005D1B5E" w:rsidRPr="005D1B5E">
        <w:rPr>
          <w:i/>
          <w:sz w:val="20"/>
          <w:szCs w:val="20"/>
        </w:rPr>
        <w:t xml:space="preserve"> locales</w:t>
      </w:r>
      <w:r w:rsidRPr="005D1B5E">
        <w:rPr>
          <w:i/>
          <w:sz w:val="20"/>
          <w:szCs w:val="20"/>
        </w:rPr>
        <w:t>)</w:t>
      </w:r>
      <w:r w:rsidRPr="005D1B5E">
        <w:rPr>
          <w:i/>
          <w:sz w:val="20"/>
          <w:szCs w:val="20"/>
        </w:rPr>
        <w:tab/>
      </w:r>
      <w:r w:rsidRPr="005D1B5E">
        <w:rPr>
          <w:i/>
          <w:sz w:val="20"/>
          <w:szCs w:val="20"/>
        </w:rPr>
        <w:tab/>
      </w:r>
      <w:r w:rsidRPr="005D1B5E">
        <w:rPr>
          <w:i/>
          <w:sz w:val="20"/>
          <w:szCs w:val="20"/>
        </w:rPr>
        <w:tab/>
      </w:r>
      <w:r w:rsidRPr="005D1B5E">
        <w:rPr>
          <w:i/>
          <w:sz w:val="20"/>
          <w:szCs w:val="20"/>
        </w:rPr>
        <w:tab/>
      </w:r>
      <w:r w:rsidR="00291307" w:rsidRPr="005D1B5E">
        <w:rPr>
          <w:i/>
          <w:sz w:val="20"/>
          <w:szCs w:val="20"/>
        </w:rPr>
        <w:tab/>
      </w:r>
      <w:r w:rsidR="00291307" w:rsidRPr="005D1B5E">
        <w:rPr>
          <w:i/>
          <w:sz w:val="20"/>
          <w:szCs w:val="20"/>
        </w:rPr>
        <w:tab/>
      </w:r>
    </w:p>
    <w:p w:rsidR="00340FAA" w:rsidRDefault="002C5A97" w:rsidP="002C5A97">
      <w:pPr>
        <w:spacing w:before="120" w:line="240" w:lineRule="auto"/>
        <w:jc w:val="both"/>
        <w:rPr>
          <w:i/>
          <w:sz w:val="20"/>
          <w:szCs w:val="20"/>
        </w:rPr>
      </w:pPr>
      <w:r w:rsidRPr="00956EC3">
        <w:rPr>
          <w:b/>
          <w:sz w:val="20"/>
          <w:szCs w:val="20"/>
        </w:rPr>
        <w:t>3 ateliers thématiques</w:t>
      </w:r>
      <w:r>
        <w:rPr>
          <w:sz w:val="20"/>
          <w:szCs w:val="20"/>
        </w:rPr>
        <w:t xml:space="preserve"> animés par PRATIC </w:t>
      </w:r>
      <w:r w:rsidRPr="002C5A97">
        <w:rPr>
          <w:i/>
          <w:sz w:val="20"/>
          <w:szCs w:val="20"/>
        </w:rPr>
        <w:t>(Pôle de Ressources et d’Accompagnement dédié aux Technologies de l’Information et de la Communication (TIC))</w:t>
      </w:r>
      <w:r>
        <w:rPr>
          <w:i/>
          <w:sz w:val="20"/>
          <w:szCs w:val="20"/>
        </w:rPr>
        <w:t xml:space="preserve"> </w:t>
      </w:r>
    </w:p>
    <w:p w:rsidR="00340FAA" w:rsidRPr="00FB4AD2" w:rsidRDefault="00340FAA" w:rsidP="00340FAA">
      <w:pPr>
        <w:pStyle w:val="Paragraphedeliste"/>
        <w:numPr>
          <w:ilvl w:val="0"/>
          <w:numId w:val="2"/>
        </w:numPr>
        <w:rPr>
          <w:sz w:val="18"/>
          <w:szCs w:val="18"/>
        </w:rPr>
      </w:pPr>
      <w:r>
        <w:rPr>
          <w:sz w:val="18"/>
          <w:szCs w:val="18"/>
        </w:rPr>
        <w:t>Site e- commerce</w:t>
      </w:r>
      <w:r w:rsidRPr="00FB4AD2">
        <w:rPr>
          <w:sz w:val="18"/>
          <w:szCs w:val="18"/>
        </w:rPr>
        <w:tab/>
      </w:r>
      <w:r w:rsidRPr="00FB4AD2">
        <w:rPr>
          <w:sz w:val="18"/>
          <w:szCs w:val="18"/>
        </w:rPr>
        <w:tab/>
      </w:r>
      <w:r w:rsidRPr="00FB4AD2">
        <w:rPr>
          <w:sz w:val="18"/>
          <w:szCs w:val="18"/>
        </w:rPr>
        <w:tab/>
      </w:r>
      <w:r w:rsidRPr="00FB4AD2">
        <w:rPr>
          <w:sz w:val="18"/>
          <w:szCs w:val="18"/>
        </w:rPr>
        <w:tab/>
      </w:r>
      <w:r w:rsidRPr="00FB4AD2">
        <w:rPr>
          <w:sz w:val="18"/>
          <w:szCs w:val="18"/>
        </w:rPr>
        <w:tab/>
      </w:r>
      <w:r w:rsidRPr="00FB4AD2">
        <w:rPr>
          <w:sz w:val="18"/>
          <w:szCs w:val="18"/>
        </w:rPr>
        <w:tab/>
      </w:r>
    </w:p>
    <w:p w:rsidR="00340FAA" w:rsidRPr="00FB4AD2" w:rsidRDefault="00794AFC" w:rsidP="00340FAA">
      <w:pPr>
        <w:pStyle w:val="Paragraphedeliste"/>
        <w:numPr>
          <w:ilvl w:val="0"/>
          <w:numId w:val="2"/>
        </w:numPr>
        <w:rPr>
          <w:sz w:val="18"/>
          <w:szCs w:val="18"/>
        </w:rPr>
      </w:pPr>
      <w:r>
        <w:rPr>
          <w:sz w:val="18"/>
          <w:szCs w:val="18"/>
        </w:rPr>
        <w:t xml:space="preserve">Les réseaux sociaux </w:t>
      </w:r>
      <w:r w:rsidR="00340FAA" w:rsidRPr="00FB4AD2">
        <w:rPr>
          <w:sz w:val="18"/>
          <w:szCs w:val="18"/>
        </w:rPr>
        <w:tab/>
      </w:r>
      <w:r w:rsidR="00340FAA" w:rsidRPr="00FB4AD2">
        <w:rPr>
          <w:sz w:val="18"/>
          <w:szCs w:val="18"/>
        </w:rPr>
        <w:tab/>
      </w:r>
      <w:r w:rsidR="00340FAA" w:rsidRPr="00FB4AD2">
        <w:rPr>
          <w:sz w:val="18"/>
          <w:szCs w:val="18"/>
        </w:rPr>
        <w:tab/>
      </w:r>
      <w:r w:rsidR="00340FAA" w:rsidRPr="00FB4AD2">
        <w:rPr>
          <w:sz w:val="18"/>
          <w:szCs w:val="18"/>
        </w:rPr>
        <w:tab/>
      </w:r>
      <w:r w:rsidR="00340FAA" w:rsidRPr="00FB4AD2">
        <w:rPr>
          <w:sz w:val="18"/>
          <w:szCs w:val="18"/>
        </w:rPr>
        <w:tab/>
      </w:r>
      <w:r w:rsidR="00340FAA" w:rsidRPr="00FB4AD2">
        <w:rPr>
          <w:sz w:val="18"/>
          <w:szCs w:val="18"/>
        </w:rPr>
        <w:tab/>
      </w:r>
    </w:p>
    <w:p w:rsidR="00340FAA" w:rsidRDefault="00340FAA" w:rsidP="00340FAA">
      <w:pPr>
        <w:pStyle w:val="Paragraphedeliste"/>
        <w:numPr>
          <w:ilvl w:val="0"/>
          <w:numId w:val="2"/>
        </w:numPr>
        <w:rPr>
          <w:sz w:val="18"/>
          <w:szCs w:val="18"/>
        </w:rPr>
      </w:pPr>
      <w:r>
        <w:rPr>
          <w:sz w:val="18"/>
          <w:szCs w:val="18"/>
        </w:rPr>
        <w:t xml:space="preserve">Le référencement </w:t>
      </w:r>
      <w:r w:rsidRPr="00FB4AD2">
        <w:rPr>
          <w:sz w:val="18"/>
          <w:szCs w:val="18"/>
        </w:rPr>
        <w:tab/>
      </w:r>
      <w:r w:rsidRPr="00FB4AD2">
        <w:rPr>
          <w:sz w:val="18"/>
          <w:szCs w:val="18"/>
        </w:rPr>
        <w:tab/>
      </w:r>
      <w:r w:rsidRPr="00FB4AD2">
        <w:rPr>
          <w:sz w:val="18"/>
          <w:szCs w:val="18"/>
        </w:rPr>
        <w:tab/>
      </w:r>
      <w:r w:rsidRPr="00FB4AD2">
        <w:rPr>
          <w:sz w:val="18"/>
          <w:szCs w:val="18"/>
        </w:rPr>
        <w:tab/>
      </w:r>
    </w:p>
    <w:p w:rsidR="00B306B3" w:rsidRDefault="00B306B3" w:rsidP="005D1B5E">
      <w:pPr>
        <w:spacing w:after="0"/>
      </w:pPr>
      <w:r w:rsidRPr="00B306B3">
        <w:rPr>
          <w:sz w:val="20"/>
          <w:szCs w:val="20"/>
        </w:rPr>
        <w:t xml:space="preserve">18H00 : </w:t>
      </w:r>
      <w:r w:rsidRPr="00B306B3">
        <w:rPr>
          <w:sz w:val="20"/>
          <w:szCs w:val="20"/>
        </w:rPr>
        <w:tab/>
      </w:r>
      <w:r w:rsidRPr="005D1B5E">
        <w:rPr>
          <w:b/>
          <w:color w:val="31849B" w:themeColor="accent5" w:themeShade="BF"/>
          <w:sz w:val="24"/>
          <w:szCs w:val="24"/>
        </w:rPr>
        <w:t>Table Ronde</w:t>
      </w:r>
      <w:r w:rsidR="000F6671" w:rsidRPr="00E271E3">
        <w:rPr>
          <w:b/>
          <w:color w:val="31849B" w:themeColor="accent5" w:themeShade="BF"/>
        </w:rPr>
        <w:t xml:space="preserve"> </w:t>
      </w:r>
    </w:p>
    <w:p w:rsidR="005D1B5E" w:rsidRPr="00B306B3" w:rsidRDefault="005D1B5E" w:rsidP="00B306B3">
      <w:pPr>
        <w:spacing w:after="120"/>
        <w:rPr>
          <w:b/>
          <w:color w:val="365F91" w:themeColor="accent1" w:themeShade="BF"/>
          <w:sz w:val="28"/>
          <w:szCs w:val="28"/>
        </w:rPr>
      </w:pPr>
      <w:r w:rsidRPr="005D1B5E">
        <w:rPr>
          <w:i/>
          <w:sz w:val="20"/>
          <w:szCs w:val="20"/>
        </w:rPr>
        <w:t>(Ouverts</w:t>
      </w:r>
      <w:r>
        <w:rPr>
          <w:i/>
          <w:sz w:val="20"/>
          <w:szCs w:val="20"/>
        </w:rPr>
        <w:t xml:space="preserve"> aux entreprises</w:t>
      </w:r>
      <w:r w:rsidRPr="005D1B5E">
        <w:rPr>
          <w:i/>
          <w:sz w:val="20"/>
          <w:szCs w:val="20"/>
        </w:rPr>
        <w:t xml:space="preserve"> locales)</w:t>
      </w:r>
    </w:p>
    <w:p w:rsidR="00B306B3" w:rsidRPr="00B306B3" w:rsidRDefault="00B306B3" w:rsidP="00D968AF">
      <w:pPr>
        <w:ind w:right="-285"/>
        <w:rPr>
          <w:sz w:val="20"/>
          <w:szCs w:val="20"/>
        </w:rPr>
      </w:pPr>
      <w:r w:rsidRPr="00B306B3">
        <w:rPr>
          <w:sz w:val="20"/>
          <w:szCs w:val="20"/>
        </w:rPr>
        <w:t xml:space="preserve">La journée se clôturera par une table ronde à laquelle </w:t>
      </w:r>
      <w:r w:rsidRPr="00B97191">
        <w:rPr>
          <w:b/>
          <w:color w:val="31849B" w:themeColor="accent5" w:themeShade="BF"/>
          <w:sz w:val="20"/>
          <w:szCs w:val="20"/>
        </w:rPr>
        <w:t>des entrepreneurs Web auvergnats</w:t>
      </w:r>
      <w:r w:rsidRPr="00B306B3">
        <w:rPr>
          <w:sz w:val="20"/>
          <w:szCs w:val="20"/>
        </w:rPr>
        <w:t xml:space="preserve"> vous feront partager leurs expériences</w:t>
      </w:r>
      <w:r w:rsidR="004E5145">
        <w:rPr>
          <w:sz w:val="20"/>
          <w:szCs w:val="20"/>
        </w:rPr>
        <w:t xml:space="preserve"> </w:t>
      </w:r>
    </w:p>
    <w:p w:rsidR="00B306B3" w:rsidRPr="00B306B3" w:rsidRDefault="005D1B5E" w:rsidP="00B97191">
      <w:pPr>
        <w:ind w:right="-30"/>
        <w:jc w:val="both"/>
        <w:rPr>
          <w:sz w:val="20"/>
          <w:szCs w:val="20"/>
        </w:rPr>
      </w:pPr>
      <w:r>
        <w:rPr>
          <w:rFonts w:cs="Helvetica"/>
          <w:b/>
          <w:bCs/>
          <w:i/>
          <w:sz w:val="24"/>
          <w:szCs w:val="24"/>
        </w:rPr>
        <w:t>Jérôme</w:t>
      </w:r>
      <w:r w:rsidR="00D968AF">
        <w:rPr>
          <w:rFonts w:cs="Helvetica"/>
          <w:b/>
          <w:bCs/>
          <w:i/>
          <w:sz w:val="24"/>
          <w:szCs w:val="24"/>
        </w:rPr>
        <w:t xml:space="preserve"> I</w:t>
      </w:r>
      <w:r w:rsidR="00E20445">
        <w:rPr>
          <w:rFonts w:cs="Helvetica"/>
          <w:b/>
          <w:bCs/>
          <w:i/>
          <w:sz w:val="24"/>
          <w:szCs w:val="24"/>
        </w:rPr>
        <w:t>AVARONE</w:t>
      </w:r>
      <w:r w:rsidR="00B306B3" w:rsidRPr="00B306B3">
        <w:rPr>
          <w:rFonts w:cs="Helvetica"/>
          <w:b/>
          <w:bCs/>
          <w:i/>
          <w:sz w:val="24"/>
          <w:szCs w:val="24"/>
        </w:rPr>
        <w:t xml:space="preserve"> </w:t>
      </w:r>
      <w:r w:rsidR="00B306B3" w:rsidRPr="00B97191">
        <w:rPr>
          <w:rFonts w:cs="Helvetica"/>
          <w:bCs/>
          <w:sz w:val="20"/>
          <w:szCs w:val="20"/>
        </w:rPr>
        <w:t>gérant de</w:t>
      </w:r>
      <w:r w:rsidR="00A177A8" w:rsidRPr="00B97191">
        <w:rPr>
          <w:rFonts w:cs="Helvetica"/>
          <w:bCs/>
          <w:sz w:val="20"/>
          <w:szCs w:val="20"/>
        </w:rPr>
        <w:t xml:space="preserve"> la </w:t>
      </w:r>
      <w:r w:rsidR="00A177A8" w:rsidRPr="00B97191">
        <w:rPr>
          <w:rFonts w:cs="Helvetica"/>
          <w:b/>
          <w:bCs/>
          <w:sz w:val="20"/>
          <w:szCs w:val="20"/>
        </w:rPr>
        <w:t>société</w:t>
      </w:r>
      <w:r w:rsidR="00A177A8" w:rsidRPr="00B97191">
        <w:rPr>
          <w:rFonts w:cs="Helvetica"/>
          <w:b/>
          <w:bCs/>
          <w:i/>
          <w:sz w:val="20"/>
          <w:szCs w:val="20"/>
        </w:rPr>
        <w:t xml:space="preserve"> </w:t>
      </w:r>
      <w:r w:rsidR="00B306B3" w:rsidRPr="00B306B3">
        <w:rPr>
          <w:rFonts w:cs="Helvetica"/>
          <w:bCs/>
          <w:i/>
          <w:sz w:val="20"/>
          <w:szCs w:val="20"/>
        </w:rPr>
        <w:t xml:space="preserve"> </w:t>
      </w:r>
      <w:proofErr w:type="spellStart"/>
      <w:r w:rsidR="00B306B3" w:rsidRPr="00B306B3">
        <w:rPr>
          <w:rFonts w:cs="Helvetica"/>
          <w:b/>
          <w:bCs/>
          <w:sz w:val="20"/>
          <w:szCs w:val="20"/>
        </w:rPr>
        <w:t>iBiseness</w:t>
      </w:r>
      <w:proofErr w:type="spellEnd"/>
      <w:r w:rsidR="00B97191">
        <w:rPr>
          <w:rFonts w:cs="Helvetica"/>
          <w:b/>
          <w:bCs/>
          <w:sz w:val="20"/>
          <w:szCs w:val="20"/>
        </w:rPr>
        <w:t xml:space="preserve">. </w:t>
      </w:r>
      <w:r w:rsidR="00E271E3" w:rsidRPr="00E271E3">
        <w:rPr>
          <w:rFonts w:cs="Helvetica"/>
          <w:bCs/>
          <w:sz w:val="20"/>
          <w:szCs w:val="20"/>
        </w:rPr>
        <w:t>La société i-Biseness est spécialisée dans le e-commerce. Elle gère selon différent</w:t>
      </w:r>
      <w:r w:rsidR="00DA5F7C">
        <w:rPr>
          <w:rFonts w:cs="Helvetica"/>
          <w:bCs/>
          <w:sz w:val="20"/>
          <w:szCs w:val="20"/>
        </w:rPr>
        <w:t>s</w:t>
      </w:r>
      <w:r w:rsidR="00E271E3" w:rsidRPr="00E271E3">
        <w:rPr>
          <w:rFonts w:cs="Helvetica"/>
          <w:bCs/>
          <w:sz w:val="20"/>
          <w:szCs w:val="20"/>
        </w:rPr>
        <w:t xml:space="preserve"> modèles plusieurs sites de e-commerce. Entre autre </w:t>
      </w:r>
      <w:r w:rsidR="00E271E3" w:rsidRPr="00956EC3">
        <w:rPr>
          <w:rFonts w:cs="Helvetica"/>
          <w:bCs/>
          <w:color w:val="0000FF"/>
          <w:sz w:val="20"/>
          <w:szCs w:val="20"/>
          <w:u w:val="single"/>
        </w:rPr>
        <w:t>hair-professionnel.com</w:t>
      </w:r>
      <w:r w:rsidR="00E271E3" w:rsidRPr="00E271E3">
        <w:rPr>
          <w:rFonts w:cs="Helvetica"/>
          <w:bCs/>
          <w:sz w:val="20"/>
          <w:szCs w:val="20"/>
        </w:rPr>
        <w:t>, site spécialisé dans la vente de matériel de coiffure professionnel e</w:t>
      </w:r>
      <w:r w:rsidR="00DA5F7C">
        <w:rPr>
          <w:rFonts w:cs="Helvetica"/>
          <w:bCs/>
          <w:sz w:val="20"/>
          <w:szCs w:val="20"/>
        </w:rPr>
        <w:t xml:space="preserve">t </w:t>
      </w:r>
      <w:r w:rsidR="00DA5F7C" w:rsidRPr="00956EC3">
        <w:rPr>
          <w:rFonts w:cs="Helvetica"/>
          <w:bCs/>
          <w:color w:val="0000FF"/>
          <w:sz w:val="20"/>
          <w:szCs w:val="20"/>
          <w:u w:val="single"/>
        </w:rPr>
        <w:t>huitre-en-ligne.com</w:t>
      </w:r>
      <w:r w:rsidR="00DA5F7C">
        <w:rPr>
          <w:rFonts w:cs="Helvetica"/>
          <w:bCs/>
          <w:sz w:val="20"/>
          <w:szCs w:val="20"/>
        </w:rPr>
        <w:t xml:space="preserve"> (</w:t>
      </w:r>
      <w:proofErr w:type="spellStart"/>
      <w:r w:rsidR="00DA5F7C">
        <w:rPr>
          <w:rFonts w:cs="Helvetica"/>
          <w:bCs/>
          <w:sz w:val="20"/>
          <w:szCs w:val="20"/>
        </w:rPr>
        <w:t>co-fondé</w:t>
      </w:r>
      <w:proofErr w:type="spellEnd"/>
      <w:r w:rsidR="00E271E3" w:rsidRPr="00E271E3">
        <w:rPr>
          <w:rFonts w:cs="Helvetica"/>
          <w:bCs/>
          <w:sz w:val="20"/>
          <w:szCs w:val="20"/>
        </w:rPr>
        <w:t xml:space="preserve"> avec la société </w:t>
      </w:r>
      <w:proofErr w:type="spellStart"/>
      <w:r w:rsidR="00E271E3" w:rsidRPr="00E271E3">
        <w:rPr>
          <w:rFonts w:cs="Helvetica"/>
          <w:bCs/>
          <w:sz w:val="20"/>
          <w:szCs w:val="20"/>
        </w:rPr>
        <w:t>Systable</w:t>
      </w:r>
      <w:proofErr w:type="spellEnd"/>
      <w:r w:rsidR="00E271E3" w:rsidRPr="00E271E3">
        <w:rPr>
          <w:rFonts w:cs="Helvetica"/>
          <w:bCs/>
          <w:sz w:val="20"/>
          <w:szCs w:val="20"/>
        </w:rPr>
        <w:t xml:space="preserve">), boutique en ligne spécialisée dans la vente d'huîtres par Internet. La société </w:t>
      </w:r>
      <w:proofErr w:type="spellStart"/>
      <w:r w:rsidR="00E271E3" w:rsidRPr="00E271E3">
        <w:rPr>
          <w:rFonts w:cs="Helvetica"/>
          <w:bCs/>
          <w:sz w:val="20"/>
          <w:szCs w:val="20"/>
        </w:rPr>
        <w:t>iBiseness</w:t>
      </w:r>
      <w:proofErr w:type="spellEnd"/>
      <w:r w:rsidR="00E271E3" w:rsidRPr="00E271E3">
        <w:rPr>
          <w:rFonts w:cs="Helvetica"/>
          <w:bCs/>
          <w:sz w:val="20"/>
          <w:szCs w:val="20"/>
        </w:rPr>
        <w:t xml:space="preserve"> est actuellement structurée autour de différents prestataires informatiques (principalement des free-lances) et un associé/prestataire économique et administratif.</w:t>
      </w:r>
    </w:p>
    <w:p w:rsidR="00610771" w:rsidRPr="00610771" w:rsidRDefault="00B306B3" w:rsidP="00610771">
      <w:pPr>
        <w:jc w:val="both"/>
        <w:rPr>
          <w:sz w:val="20"/>
          <w:szCs w:val="20"/>
        </w:rPr>
      </w:pPr>
      <w:r w:rsidRPr="00B306B3">
        <w:rPr>
          <w:b/>
          <w:i/>
          <w:sz w:val="24"/>
          <w:szCs w:val="24"/>
        </w:rPr>
        <w:t>Sébastien PISSAVY</w:t>
      </w:r>
      <w:r w:rsidRPr="00B306B3">
        <w:rPr>
          <w:sz w:val="18"/>
          <w:szCs w:val="18"/>
        </w:rPr>
        <w:t xml:space="preserve"> </w:t>
      </w:r>
      <w:r w:rsidR="00866364">
        <w:rPr>
          <w:sz w:val="18"/>
          <w:szCs w:val="18"/>
        </w:rPr>
        <w:t>co</w:t>
      </w:r>
      <w:r w:rsidR="00866364">
        <w:rPr>
          <w:sz w:val="20"/>
          <w:szCs w:val="20"/>
        </w:rPr>
        <w:t>fondateur</w:t>
      </w:r>
      <w:r w:rsidRPr="00B306B3">
        <w:rPr>
          <w:sz w:val="20"/>
          <w:szCs w:val="20"/>
        </w:rPr>
        <w:t xml:space="preserve"> du site </w:t>
      </w:r>
      <w:hyperlink r:id="rId7" w:tooltip="Jeuxvideo.com" w:history="1">
        <w:r w:rsidRPr="00B306B3">
          <w:rPr>
            <w:rStyle w:val="Lienhypertexte"/>
            <w:sz w:val="20"/>
            <w:szCs w:val="20"/>
          </w:rPr>
          <w:t>jeuxvideo.com</w:t>
        </w:r>
      </w:hyperlink>
      <w:r w:rsidR="00610771">
        <w:rPr>
          <w:sz w:val="20"/>
          <w:szCs w:val="20"/>
        </w:rPr>
        <w:t xml:space="preserve">. </w:t>
      </w:r>
      <w:r w:rsidR="00610771" w:rsidRPr="00610771">
        <w:rPr>
          <w:sz w:val="20"/>
          <w:szCs w:val="20"/>
        </w:rPr>
        <w:t xml:space="preserve">Créé en 1997 en Auvergne, ce site est leader européen des sites d'informations sur les jeux vidéo. Jeuxvideo.com est hébergé sur plus de 60 serveurs de haute technologie, employant près de 40 personnes et accueillant plus de 4 millions de visiteurs uniques chaque mois. </w:t>
      </w:r>
    </w:p>
    <w:p w:rsidR="00892264" w:rsidRDefault="00610771" w:rsidP="00610771">
      <w:pPr>
        <w:jc w:val="both"/>
        <w:rPr>
          <w:sz w:val="20"/>
          <w:szCs w:val="20"/>
        </w:rPr>
      </w:pPr>
      <w:r w:rsidRPr="00610771">
        <w:rPr>
          <w:sz w:val="20"/>
          <w:szCs w:val="20"/>
        </w:rPr>
        <w:lastRenderedPageBreak/>
        <w:t>Sébastien PISSAVY a quitté l’entreprise en 2012 pour d’autres aventures notamment la rédaction de son livre « Jeuxvideo.com Une odyssée interactive ».</w:t>
      </w:r>
    </w:p>
    <w:p w:rsidR="00610771" w:rsidRPr="00B97191" w:rsidRDefault="00794AFC" w:rsidP="00610771">
      <w:pPr>
        <w:pBdr>
          <w:bottom w:val="single" w:sz="12" w:space="1" w:color="auto"/>
        </w:pBdr>
        <w:spacing w:after="360"/>
        <w:jc w:val="both"/>
        <w:rPr>
          <w:sz w:val="20"/>
          <w:szCs w:val="20"/>
        </w:rPr>
      </w:pPr>
      <w:r>
        <w:rPr>
          <w:b/>
          <w:i/>
          <w:sz w:val="24"/>
          <w:szCs w:val="24"/>
        </w:rPr>
        <w:t>Benoît NEUTS</w:t>
      </w:r>
      <w:r w:rsidR="00866364" w:rsidRPr="00B306B3">
        <w:rPr>
          <w:i/>
          <w:sz w:val="20"/>
          <w:szCs w:val="20"/>
        </w:rPr>
        <w:t xml:space="preserve"> </w:t>
      </w:r>
      <w:r w:rsidR="00866364" w:rsidRPr="00B306B3">
        <w:rPr>
          <w:sz w:val="20"/>
          <w:szCs w:val="20"/>
        </w:rPr>
        <w:t xml:space="preserve">associé de </w:t>
      </w:r>
      <w:r w:rsidR="00866364" w:rsidRPr="00B306B3">
        <w:rPr>
          <w:b/>
          <w:sz w:val="20"/>
          <w:szCs w:val="20"/>
        </w:rPr>
        <w:t>Brioude Internet</w:t>
      </w:r>
      <w:r w:rsidR="00866364">
        <w:rPr>
          <w:sz w:val="20"/>
          <w:szCs w:val="20"/>
        </w:rPr>
        <w:t>,</w:t>
      </w:r>
      <w:r w:rsidR="00D87381" w:rsidRPr="00D87381">
        <w:t xml:space="preserve"> </w:t>
      </w:r>
      <w:r w:rsidR="00D87381">
        <w:rPr>
          <w:sz w:val="20"/>
          <w:szCs w:val="20"/>
        </w:rPr>
        <w:t xml:space="preserve">fondée en 1998 la </w:t>
      </w:r>
      <w:r w:rsidR="005D1B5E">
        <w:rPr>
          <w:sz w:val="20"/>
          <w:szCs w:val="20"/>
        </w:rPr>
        <w:t>société</w:t>
      </w:r>
      <w:r w:rsidR="00D87381">
        <w:rPr>
          <w:sz w:val="20"/>
          <w:szCs w:val="20"/>
        </w:rPr>
        <w:t xml:space="preserve"> </w:t>
      </w:r>
      <w:r w:rsidR="00D87381" w:rsidRPr="00D87381">
        <w:rPr>
          <w:sz w:val="20"/>
          <w:szCs w:val="20"/>
        </w:rPr>
        <w:t>s’est positionnée comme un pionnier dans le référencement naturel. Brioude Internet connait une forte croissance et se place comme un leader du webmarketing en France.</w:t>
      </w:r>
      <w:r w:rsidR="0095750C">
        <w:rPr>
          <w:sz w:val="20"/>
          <w:szCs w:val="20"/>
        </w:rPr>
        <w:t xml:space="preserve"> </w:t>
      </w:r>
      <w:r w:rsidR="00D87381" w:rsidRPr="00D87381">
        <w:rPr>
          <w:sz w:val="20"/>
          <w:szCs w:val="20"/>
        </w:rPr>
        <w:t>La société compte aujourd'hui une quarantaine de personnes et continue d'adapter ses offres. Elle intervient sur tous les leviers d'acquisitions clients sur le web.</w:t>
      </w:r>
    </w:p>
    <w:p w:rsidR="000D6740" w:rsidRDefault="000D6740" w:rsidP="000D6740">
      <w:pPr>
        <w:spacing w:after="120" w:line="240" w:lineRule="auto"/>
        <w:rPr>
          <w:b/>
          <w:color w:val="31849B" w:themeColor="accent5" w:themeShade="BF"/>
          <w:u w:val="single"/>
        </w:rPr>
      </w:pPr>
      <w:r>
        <w:rPr>
          <w:b/>
          <w:color w:val="31849B" w:themeColor="accent5" w:themeShade="BF"/>
          <w:u w:val="single"/>
        </w:rPr>
        <w:t>Mardi 18</w:t>
      </w:r>
      <w:r w:rsidRPr="00B86A52">
        <w:rPr>
          <w:b/>
          <w:color w:val="31849B" w:themeColor="accent5" w:themeShade="BF"/>
          <w:u w:val="single"/>
        </w:rPr>
        <w:t xml:space="preserve"> février 2013 : </w:t>
      </w:r>
    </w:p>
    <w:p w:rsidR="002C5A97" w:rsidRDefault="000D6740" w:rsidP="00340FAA">
      <w:pPr>
        <w:rPr>
          <w:b/>
          <w:sz w:val="20"/>
          <w:szCs w:val="20"/>
        </w:rPr>
      </w:pPr>
      <w:r w:rsidRPr="003940B2">
        <w:rPr>
          <w:sz w:val="20"/>
          <w:szCs w:val="20"/>
        </w:rPr>
        <w:t>9H à 12H</w:t>
      </w:r>
      <w:r>
        <w:rPr>
          <w:b/>
          <w:sz w:val="20"/>
          <w:szCs w:val="20"/>
        </w:rPr>
        <w:t xml:space="preserve"> : </w:t>
      </w:r>
      <w:r w:rsidRPr="00E20445">
        <w:rPr>
          <w:b/>
          <w:sz w:val="20"/>
          <w:szCs w:val="20"/>
          <w:u w:val="single"/>
        </w:rPr>
        <w:t>Ateliers  sur la création d’entreprise</w:t>
      </w:r>
      <w:r>
        <w:rPr>
          <w:b/>
          <w:sz w:val="20"/>
          <w:szCs w:val="20"/>
        </w:rPr>
        <w:t> </w:t>
      </w:r>
    </w:p>
    <w:p w:rsidR="005D1B5E" w:rsidRPr="005D1B5E" w:rsidRDefault="000D6740" w:rsidP="005D1B5E">
      <w:pPr>
        <w:pStyle w:val="Paragraphedeliste"/>
        <w:numPr>
          <w:ilvl w:val="0"/>
          <w:numId w:val="2"/>
        </w:numPr>
        <w:spacing w:after="0"/>
        <w:ind w:left="714" w:hanging="357"/>
        <w:rPr>
          <w:sz w:val="20"/>
          <w:szCs w:val="20"/>
        </w:rPr>
      </w:pPr>
      <w:r w:rsidRPr="0084298A">
        <w:rPr>
          <w:sz w:val="20"/>
          <w:szCs w:val="20"/>
        </w:rPr>
        <w:t>Choisir un statut juridique</w:t>
      </w:r>
      <w:r w:rsidRPr="0084298A">
        <w:rPr>
          <w:sz w:val="20"/>
          <w:szCs w:val="20"/>
        </w:rPr>
        <w:tab/>
      </w:r>
      <w:r w:rsidR="005D1B5E">
        <w:rPr>
          <w:sz w:val="20"/>
          <w:szCs w:val="20"/>
        </w:rPr>
        <w:tab/>
      </w:r>
      <w:r w:rsidR="005D1B5E">
        <w:rPr>
          <w:i/>
          <w:sz w:val="20"/>
          <w:szCs w:val="20"/>
        </w:rPr>
        <w:t xml:space="preserve">Florence </w:t>
      </w:r>
      <w:r w:rsidRPr="0084298A">
        <w:rPr>
          <w:i/>
          <w:sz w:val="20"/>
          <w:szCs w:val="20"/>
        </w:rPr>
        <w:t xml:space="preserve">RIOCROS </w:t>
      </w:r>
      <w:r w:rsidR="005D1B5E">
        <w:rPr>
          <w:i/>
          <w:sz w:val="20"/>
          <w:szCs w:val="20"/>
        </w:rPr>
        <w:t>–</w:t>
      </w:r>
      <w:r w:rsidRPr="0084298A">
        <w:rPr>
          <w:i/>
          <w:sz w:val="20"/>
          <w:szCs w:val="20"/>
        </w:rPr>
        <w:t xml:space="preserve"> </w:t>
      </w:r>
    </w:p>
    <w:p w:rsidR="000D6740" w:rsidRPr="005D1B5E" w:rsidRDefault="005D1B5E" w:rsidP="005D1B5E">
      <w:pPr>
        <w:spacing w:after="0"/>
        <w:ind w:left="3538" w:right="-159"/>
        <w:rPr>
          <w:sz w:val="20"/>
          <w:szCs w:val="20"/>
        </w:rPr>
      </w:pPr>
      <w:r w:rsidRPr="005D1B5E">
        <w:rPr>
          <w:i/>
          <w:sz w:val="20"/>
          <w:szCs w:val="20"/>
        </w:rPr>
        <w:t>CCI de la Haute-Loire Délégation de Brioude</w:t>
      </w:r>
    </w:p>
    <w:p w:rsidR="000D6740" w:rsidRPr="000D6740" w:rsidRDefault="000D6740" w:rsidP="000D6740">
      <w:pPr>
        <w:pStyle w:val="Paragraphedeliste"/>
        <w:numPr>
          <w:ilvl w:val="0"/>
          <w:numId w:val="2"/>
        </w:numPr>
        <w:rPr>
          <w:b/>
          <w:sz w:val="20"/>
          <w:szCs w:val="20"/>
        </w:rPr>
      </w:pPr>
      <w:r w:rsidRPr="0084298A">
        <w:rPr>
          <w:sz w:val="20"/>
          <w:szCs w:val="20"/>
        </w:rPr>
        <w:t>Les formalités de création</w:t>
      </w:r>
      <w:r w:rsidRPr="0084298A">
        <w:rPr>
          <w:sz w:val="20"/>
          <w:szCs w:val="20"/>
        </w:rPr>
        <w:tab/>
      </w:r>
    </w:p>
    <w:p w:rsidR="005D1B5E" w:rsidRDefault="000D6740" w:rsidP="005D1B5E">
      <w:pPr>
        <w:pStyle w:val="Paragraphedeliste"/>
        <w:numPr>
          <w:ilvl w:val="0"/>
          <w:numId w:val="2"/>
        </w:numPr>
        <w:spacing w:after="0"/>
        <w:ind w:left="714" w:hanging="357"/>
        <w:rPr>
          <w:i/>
          <w:sz w:val="20"/>
          <w:szCs w:val="20"/>
        </w:rPr>
      </w:pPr>
      <w:r w:rsidRPr="000D6740">
        <w:rPr>
          <w:sz w:val="20"/>
          <w:szCs w:val="20"/>
        </w:rPr>
        <w:t xml:space="preserve">Les dispositifs d’aides </w:t>
      </w:r>
      <w:r w:rsidRPr="000D6740">
        <w:rPr>
          <w:sz w:val="20"/>
          <w:szCs w:val="20"/>
        </w:rPr>
        <w:tab/>
      </w:r>
      <w:r w:rsidRPr="000D6740">
        <w:rPr>
          <w:sz w:val="20"/>
          <w:szCs w:val="20"/>
        </w:rPr>
        <w:tab/>
      </w:r>
      <w:r w:rsidR="005D1B5E">
        <w:rPr>
          <w:i/>
          <w:sz w:val="20"/>
          <w:szCs w:val="20"/>
        </w:rPr>
        <w:t xml:space="preserve">Emmanuelle VALLET- </w:t>
      </w:r>
    </w:p>
    <w:p w:rsidR="000D6740" w:rsidRPr="005D1B5E" w:rsidRDefault="005D1B5E" w:rsidP="005D1B5E">
      <w:pPr>
        <w:ind w:left="2832" w:firstLine="708"/>
        <w:rPr>
          <w:i/>
          <w:sz w:val="20"/>
          <w:szCs w:val="20"/>
        </w:rPr>
      </w:pPr>
      <w:r w:rsidRPr="005D1B5E">
        <w:rPr>
          <w:i/>
          <w:sz w:val="20"/>
          <w:szCs w:val="20"/>
        </w:rPr>
        <w:t xml:space="preserve">Chambre des Métiers  et de l’Artisanat </w:t>
      </w:r>
    </w:p>
    <w:p w:rsidR="003940B2" w:rsidRPr="003940B2" w:rsidRDefault="003940B2" w:rsidP="003940B2">
      <w:pPr>
        <w:spacing w:after="120" w:line="240" w:lineRule="auto"/>
        <w:rPr>
          <w:b/>
          <w:sz w:val="20"/>
          <w:szCs w:val="20"/>
        </w:rPr>
      </w:pPr>
      <w:r w:rsidRPr="003940B2">
        <w:rPr>
          <w:sz w:val="20"/>
          <w:szCs w:val="20"/>
        </w:rPr>
        <w:t xml:space="preserve">12H00 : </w:t>
      </w:r>
      <w:r w:rsidRPr="00956EC3">
        <w:rPr>
          <w:sz w:val="20"/>
          <w:szCs w:val="20"/>
        </w:rPr>
        <w:t>Déjeuner</w:t>
      </w:r>
    </w:p>
    <w:p w:rsidR="003940B2" w:rsidRPr="00342E6E" w:rsidRDefault="0095750C" w:rsidP="003940B2">
      <w:pPr>
        <w:rPr>
          <w:b/>
          <w:sz w:val="20"/>
          <w:szCs w:val="20"/>
        </w:rPr>
      </w:pPr>
      <w:r>
        <w:rPr>
          <w:sz w:val="20"/>
          <w:szCs w:val="20"/>
        </w:rPr>
        <w:t>14H à 16</w:t>
      </w:r>
      <w:r w:rsidR="00342E6E" w:rsidRPr="002C5A97">
        <w:rPr>
          <w:sz w:val="20"/>
          <w:szCs w:val="20"/>
        </w:rPr>
        <w:t>H :</w:t>
      </w:r>
      <w:r w:rsidR="00342E6E">
        <w:rPr>
          <w:b/>
          <w:sz w:val="20"/>
          <w:szCs w:val="20"/>
        </w:rPr>
        <w:t xml:space="preserve"> </w:t>
      </w:r>
      <w:r w:rsidR="000F6671" w:rsidRPr="000F6671">
        <w:rPr>
          <w:b/>
          <w:sz w:val="20"/>
          <w:szCs w:val="20"/>
        </w:rPr>
        <w:t>prévisions financières</w:t>
      </w:r>
      <w:r w:rsidR="00956EC3">
        <w:rPr>
          <w:sz w:val="20"/>
          <w:szCs w:val="20"/>
        </w:rPr>
        <w:tab/>
      </w:r>
      <w:r w:rsidR="00956EC3">
        <w:rPr>
          <w:sz w:val="20"/>
          <w:szCs w:val="20"/>
        </w:rPr>
        <w:tab/>
      </w:r>
      <w:r w:rsidR="00365E19">
        <w:rPr>
          <w:i/>
          <w:sz w:val="20"/>
          <w:szCs w:val="20"/>
        </w:rPr>
        <w:tab/>
      </w:r>
      <w:r w:rsidR="005D1B5E">
        <w:rPr>
          <w:i/>
          <w:sz w:val="20"/>
          <w:szCs w:val="20"/>
        </w:rPr>
        <w:tab/>
        <w:t>Christophe</w:t>
      </w:r>
      <w:r w:rsidR="000F6671">
        <w:rPr>
          <w:i/>
          <w:sz w:val="20"/>
          <w:szCs w:val="20"/>
        </w:rPr>
        <w:t xml:space="preserve"> GAUZY</w:t>
      </w:r>
    </w:p>
    <w:p w:rsidR="0095750C" w:rsidRDefault="0095750C" w:rsidP="005D1B5E">
      <w:pPr>
        <w:spacing w:after="120"/>
        <w:rPr>
          <w:sz w:val="20"/>
          <w:szCs w:val="20"/>
        </w:rPr>
      </w:pPr>
      <w:r>
        <w:rPr>
          <w:sz w:val="20"/>
          <w:szCs w:val="20"/>
        </w:rPr>
        <w:t>16</w:t>
      </w:r>
      <w:r w:rsidR="00365E19">
        <w:rPr>
          <w:sz w:val="20"/>
          <w:szCs w:val="20"/>
        </w:rPr>
        <w:t>H</w:t>
      </w:r>
      <w:r>
        <w:rPr>
          <w:sz w:val="20"/>
          <w:szCs w:val="20"/>
        </w:rPr>
        <w:t>-17H30</w:t>
      </w:r>
      <w:r w:rsidR="00B306B3" w:rsidRPr="00340FAA">
        <w:rPr>
          <w:sz w:val="20"/>
          <w:szCs w:val="20"/>
        </w:rPr>
        <w:t xml:space="preserve"> : </w:t>
      </w:r>
      <w:r>
        <w:rPr>
          <w:sz w:val="20"/>
          <w:szCs w:val="20"/>
        </w:rPr>
        <w:t xml:space="preserve">atelier spécial web : </w:t>
      </w:r>
      <w:r w:rsidRPr="0095750C">
        <w:rPr>
          <w:b/>
          <w:sz w:val="20"/>
          <w:szCs w:val="20"/>
        </w:rPr>
        <w:t>la mobilité</w:t>
      </w:r>
      <w:r>
        <w:rPr>
          <w:sz w:val="20"/>
          <w:szCs w:val="20"/>
        </w:rPr>
        <w:t xml:space="preserve"> </w:t>
      </w:r>
      <w:r>
        <w:rPr>
          <w:sz w:val="20"/>
          <w:szCs w:val="20"/>
        </w:rPr>
        <w:tab/>
      </w:r>
      <w:r w:rsidR="005D1B5E">
        <w:rPr>
          <w:sz w:val="20"/>
          <w:szCs w:val="20"/>
        </w:rPr>
        <w:tab/>
      </w:r>
      <w:r w:rsidRPr="0095750C">
        <w:rPr>
          <w:i/>
          <w:sz w:val="20"/>
          <w:szCs w:val="20"/>
        </w:rPr>
        <w:t>Dimitri DARRO (DT Web)</w:t>
      </w:r>
    </w:p>
    <w:p w:rsidR="0095750C" w:rsidRPr="005D1B5E" w:rsidRDefault="0095750C" w:rsidP="005D1B5E">
      <w:pPr>
        <w:pBdr>
          <w:bottom w:val="single" w:sz="12" w:space="1" w:color="auto"/>
        </w:pBdr>
        <w:spacing w:after="240"/>
        <w:ind w:right="-228"/>
        <w:rPr>
          <w:i/>
          <w:sz w:val="20"/>
          <w:szCs w:val="20"/>
        </w:rPr>
      </w:pPr>
      <w:r>
        <w:rPr>
          <w:sz w:val="20"/>
          <w:szCs w:val="20"/>
        </w:rPr>
        <w:t xml:space="preserve">17H30 – 18H30 : </w:t>
      </w:r>
      <w:r w:rsidRPr="0095750C">
        <w:rPr>
          <w:sz w:val="20"/>
          <w:szCs w:val="20"/>
        </w:rPr>
        <w:t>Dans la journée d’un entrepreneur Web</w:t>
      </w:r>
      <w:r w:rsidR="005D1B5E">
        <w:rPr>
          <w:sz w:val="20"/>
          <w:szCs w:val="20"/>
        </w:rPr>
        <w:t xml:space="preserve">  </w:t>
      </w:r>
      <w:r w:rsidR="005D1B5E">
        <w:rPr>
          <w:sz w:val="20"/>
          <w:szCs w:val="20"/>
        </w:rPr>
        <w:tab/>
      </w:r>
      <w:r w:rsidR="005D1B5E" w:rsidRPr="005D1B5E">
        <w:rPr>
          <w:i/>
          <w:sz w:val="20"/>
          <w:szCs w:val="20"/>
        </w:rPr>
        <w:t>Thierry VARGUES</w:t>
      </w:r>
      <w:r w:rsidRPr="005D1B5E">
        <w:rPr>
          <w:i/>
          <w:sz w:val="20"/>
          <w:szCs w:val="20"/>
        </w:rPr>
        <w:t xml:space="preserve"> (DT Web)</w:t>
      </w:r>
    </w:p>
    <w:p w:rsidR="00A51ECE" w:rsidRDefault="00A51ECE" w:rsidP="00A51ECE">
      <w:pPr>
        <w:spacing w:after="120" w:line="240" w:lineRule="auto"/>
        <w:rPr>
          <w:b/>
          <w:color w:val="31849B" w:themeColor="accent5" w:themeShade="BF"/>
          <w:u w:val="single"/>
        </w:rPr>
      </w:pPr>
      <w:r>
        <w:rPr>
          <w:b/>
          <w:color w:val="31849B" w:themeColor="accent5" w:themeShade="BF"/>
          <w:u w:val="single"/>
        </w:rPr>
        <w:t>Mercredi 19</w:t>
      </w:r>
      <w:r w:rsidRPr="00B86A52">
        <w:rPr>
          <w:b/>
          <w:color w:val="31849B" w:themeColor="accent5" w:themeShade="BF"/>
          <w:u w:val="single"/>
        </w:rPr>
        <w:t xml:space="preserve"> février 2013 : </w:t>
      </w:r>
    </w:p>
    <w:p w:rsidR="00A51ECE" w:rsidRPr="00794AFC" w:rsidRDefault="00A51ECE" w:rsidP="000D6740">
      <w:pPr>
        <w:rPr>
          <w:b/>
          <w:sz w:val="20"/>
          <w:szCs w:val="20"/>
          <w:u w:val="single"/>
        </w:rPr>
      </w:pPr>
      <w:r w:rsidRPr="00794AFC">
        <w:rPr>
          <w:b/>
          <w:sz w:val="20"/>
          <w:szCs w:val="20"/>
          <w:u w:val="single"/>
        </w:rPr>
        <w:t>Suite des</w:t>
      </w:r>
      <w:r w:rsidRPr="00794AFC">
        <w:rPr>
          <w:sz w:val="20"/>
          <w:szCs w:val="20"/>
          <w:u w:val="single"/>
        </w:rPr>
        <w:t xml:space="preserve"> </w:t>
      </w:r>
      <w:r w:rsidR="00794AFC" w:rsidRPr="00794AFC">
        <w:rPr>
          <w:b/>
          <w:sz w:val="20"/>
          <w:szCs w:val="20"/>
          <w:u w:val="single"/>
        </w:rPr>
        <w:t>Ateliers sur le web</w:t>
      </w:r>
    </w:p>
    <w:p w:rsidR="0095665D" w:rsidRDefault="00E20445" w:rsidP="002D3D2C">
      <w:pPr>
        <w:rPr>
          <w:sz w:val="20"/>
          <w:szCs w:val="20"/>
        </w:rPr>
      </w:pPr>
      <w:r>
        <w:rPr>
          <w:sz w:val="20"/>
          <w:szCs w:val="20"/>
        </w:rPr>
        <w:t xml:space="preserve">9H-10H30 : </w:t>
      </w:r>
      <w:r w:rsidR="0095665D" w:rsidRPr="004A34F7">
        <w:rPr>
          <w:b/>
          <w:sz w:val="20"/>
          <w:szCs w:val="20"/>
        </w:rPr>
        <w:t>Conseil en Propriété Intellectuelle </w:t>
      </w:r>
      <w:r w:rsidR="0095665D" w:rsidRPr="0095665D">
        <w:rPr>
          <w:sz w:val="20"/>
          <w:szCs w:val="20"/>
        </w:rPr>
        <w:t xml:space="preserve">: comment protéger une idée (marque, nom de domaine, brevets, codes sources &amp; </w:t>
      </w:r>
      <w:proofErr w:type="spellStart"/>
      <w:r w:rsidR="0095665D" w:rsidRPr="0095665D">
        <w:rPr>
          <w:sz w:val="20"/>
          <w:szCs w:val="20"/>
        </w:rPr>
        <w:t>co</w:t>
      </w:r>
      <w:proofErr w:type="spellEnd"/>
      <w:r w:rsidR="0095665D" w:rsidRPr="0095665D">
        <w:rPr>
          <w:sz w:val="20"/>
          <w:szCs w:val="20"/>
        </w:rPr>
        <w:t>)</w:t>
      </w:r>
      <w:r w:rsidR="0095665D">
        <w:rPr>
          <w:b/>
          <w:sz w:val="20"/>
          <w:szCs w:val="20"/>
        </w:rPr>
        <w:t xml:space="preserve">    </w:t>
      </w:r>
      <w:r w:rsidR="000F6671">
        <w:rPr>
          <w:b/>
          <w:sz w:val="20"/>
          <w:szCs w:val="20"/>
        </w:rPr>
        <w:tab/>
      </w:r>
      <w:proofErr w:type="spellStart"/>
      <w:r w:rsidR="002D752B">
        <w:rPr>
          <w:i/>
          <w:sz w:val="20"/>
          <w:szCs w:val="20"/>
        </w:rPr>
        <w:t>Réjean</w:t>
      </w:r>
      <w:proofErr w:type="spellEnd"/>
      <w:r w:rsidR="002D752B">
        <w:rPr>
          <w:i/>
          <w:sz w:val="20"/>
          <w:szCs w:val="20"/>
        </w:rPr>
        <w:t xml:space="preserve"> </w:t>
      </w:r>
      <w:r w:rsidR="000F6671" w:rsidRPr="000F6671">
        <w:rPr>
          <w:i/>
          <w:sz w:val="20"/>
          <w:szCs w:val="20"/>
        </w:rPr>
        <w:t xml:space="preserve"> LAPORTE- </w:t>
      </w:r>
      <w:proofErr w:type="spellStart"/>
      <w:r w:rsidR="000F6671" w:rsidRPr="000F6671">
        <w:rPr>
          <w:i/>
          <w:sz w:val="20"/>
          <w:szCs w:val="20"/>
        </w:rPr>
        <w:t>Twenans</w:t>
      </w:r>
      <w:proofErr w:type="spellEnd"/>
    </w:p>
    <w:p w:rsidR="0095665D" w:rsidRDefault="000F6671" w:rsidP="00956EC3">
      <w:pPr>
        <w:ind w:right="-654"/>
        <w:rPr>
          <w:sz w:val="20"/>
          <w:szCs w:val="20"/>
        </w:rPr>
      </w:pPr>
      <w:r>
        <w:rPr>
          <w:sz w:val="20"/>
          <w:szCs w:val="20"/>
        </w:rPr>
        <w:t xml:space="preserve">11H-12H : </w:t>
      </w:r>
      <w:r w:rsidRPr="00956EC3">
        <w:rPr>
          <w:b/>
          <w:sz w:val="20"/>
          <w:szCs w:val="20"/>
        </w:rPr>
        <w:t>Le</w:t>
      </w:r>
      <w:r>
        <w:rPr>
          <w:sz w:val="20"/>
          <w:szCs w:val="20"/>
        </w:rPr>
        <w:t xml:space="preserve"> </w:t>
      </w:r>
      <w:r w:rsidRPr="000F6671">
        <w:rPr>
          <w:b/>
          <w:sz w:val="20"/>
          <w:szCs w:val="20"/>
        </w:rPr>
        <w:t>paiement sécurisé</w:t>
      </w:r>
      <w:r w:rsidR="005D1B5E">
        <w:rPr>
          <w:sz w:val="20"/>
          <w:szCs w:val="20"/>
        </w:rPr>
        <w:t xml:space="preserve"> </w:t>
      </w:r>
      <w:r w:rsidR="005D1B5E">
        <w:rPr>
          <w:sz w:val="20"/>
          <w:szCs w:val="20"/>
        </w:rPr>
        <w:tab/>
      </w:r>
      <w:r w:rsidR="005D1B5E">
        <w:rPr>
          <w:sz w:val="20"/>
          <w:szCs w:val="20"/>
        </w:rPr>
        <w:tab/>
      </w:r>
      <w:r w:rsidR="005D1B5E">
        <w:rPr>
          <w:sz w:val="20"/>
          <w:szCs w:val="20"/>
        </w:rPr>
        <w:tab/>
      </w:r>
      <w:r w:rsidR="005D1B5E" w:rsidRPr="005D1B5E">
        <w:rPr>
          <w:i/>
          <w:sz w:val="20"/>
          <w:szCs w:val="20"/>
        </w:rPr>
        <w:t>Audrey  CUBIZOLLES -</w:t>
      </w:r>
      <w:r w:rsidR="005D1B5E">
        <w:rPr>
          <w:sz w:val="20"/>
          <w:szCs w:val="20"/>
        </w:rPr>
        <w:t xml:space="preserve"> </w:t>
      </w:r>
      <w:r w:rsidRPr="0084298A">
        <w:rPr>
          <w:i/>
          <w:sz w:val="20"/>
          <w:szCs w:val="20"/>
        </w:rPr>
        <w:t>Caisse d’Epargn</w:t>
      </w:r>
      <w:r>
        <w:rPr>
          <w:i/>
          <w:sz w:val="20"/>
          <w:szCs w:val="20"/>
        </w:rPr>
        <w:t>e</w:t>
      </w:r>
    </w:p>
    <w:p w:rsidR="000D6740" w:rsidRPr="00956EC3" w:rsidRDefault="002D3D2C" w:rsidP="002D3D2C">
      <w:pPr>
        <w:ind w:right="-567"/>
        <w:jc w:val="both"/>
        <w:rPr>
          <w:sz w:val="20"/>
          <w:szCs w:val="20"/>
        </w:rPr>
      </w:pPr>
      <w:r w:rsidRPr="00956EC3">
        <w:rPr>
          <w:sz w:val="20"/>
          <w:szCs w:val="20"/>
        </w:rPr>
        <w:t>12H30 : Déjeuner</w:t>
      </w:r>
    </w:p>
    <w:p w:rsidR="00956EC3" w:rsidRDefault="00317DC3" w:rsidP="00956EC3">
      <w:pPr>
        <w:spacing w:after="0"/>
        <w:ind w:right="-567"/>
        <w:jc w:val="both"/>
        <w:rPr>
          <w:sz w:val="20"/>
          <w:szCs w:val="20"/>
        </w:rPr>
      </w:pPr>
      <w:r w:rsidRPr="00317DC3">
        <w:rPr>
          <w:sz w:val="20"/>
          <w:szCs w:val="20"/>
        </w:rPr>
        <w:t xml:space="preserve">14H à 15H30 : Présentation des accompagnements faits par le territoire </w:t>
      </w:r>
    </w:p>
    <w:p w:rsidR="00DC2C0B" w:rsidRPr="00DC2C0B" w:rsidRDefault="000F6671" w:rsidP="00956EC3">
      <w:pPr>
        <w:spacing w:after="120"/>
        <w:ind w:right="-567"/>
        <w:jc w:val="both"/>
        <w:rPr>
          <w:sz w:val="20"/>
          <w:szCs w:val="20"/>
        </w:rPr>
      </w:pPr>
      <w:r>
        <w:rPr>
          <w:sz w:val="18"/>
          <w:szCs w:val="18"/>
        </w:rPr>
        <w:t>(ARDTA, pépinière d’entreprise</w:t>
      </w:r>
      <w:r w:rsidR="00DC2C0B">
        <w:rPr>
          <w:sz w:val="18"/>
          <w:szCs w:val="18"/>
        </w:rPr>
        <w:t>)</w:t>
      </w:r>
      <w:r w:rsidR="00DC2C0B" w:rsidRPr="00DC2C0B">
        <w:rPr>
          <w:sz w:val="20"/>
          <w:szCs w:val="20"/>
        </w:rPr>
        <w:t xml:space="preserve"> </w:t>
      </w:r>
      <w:r w:rsidR="00DC2C0B" w:rsidRPr="00317DC3">
        <w:rPr>
          <w:sz w:val="20"/>
          <w:szCs w:val="20"/>
        </w:rPr>
        <w:t>et retour sur le séjour</w:t>
      </w:r>
    </w:p>
    <w:p w:rsidR="009A5C26" w:rsidRPr="004D43CF" w:rsidRDefault="00317DC3">
      <w:pPr>
        <w:rPr>
          <w:i/>
          <w:sz w:val="20"/>
          <w:szCs w:val="20"/>
        </w:rPr>
      </w:pPr>
      <w:r>
        <w:rPr>
          <w:sz w:val="20"/>
          <w:szCs w:val="20"/>
        </w:rPr>
        <w:t>A partir de 15H30</w:t>
      </w:r>
      <w:r w:rsidRPr="0084298A">
        <w:rPr>
          <w:sz w:val="20"/>
          <w:szCs w:val="20"/>
        </w:rPr>
        <w:t xml:space="preserve"> : </w:t>
      </w:r>
      <w:r w:rsidRPr="0084298A">
        <w:rPr>
          <w:b/>
          <w:sz w:val="20"/>
          <w:szCs w:val="20"/>
        </w:rPr>
        <w:t>Visite d’entreprise</w:t>
      </w:r>
      <w:r w:rsidRPr="0084298A">
        <w:rPr>
          <w:b/>
          <w:sz w:val="20"/>
          <w:szCs w:val="20"/>
        </w:rPr>
        <w:tab/>
      </w:r>
      <w:r w:rsidRPr="0084298A">
        <w:rPr>
          <w:sz w:val="20"/>
          <w:szCs w:val="20"/>
        </w:rPr>
        <w:tab/>
      </w:r>
      <w:r w:rsidR="00E20445" w:rsidRPr="00E20445">
        <w:rPr>
          <w:i/>
          <w:sz w:val="20"/>
          <w:szCs w:val="20"/>
        </w:rPr>
        <w:t>Brioude Internet</w:t>
      </w:r>
      <w:r w:rsidRPr="00E20445">
        <w:rPr>
          <w:i/>
          <w:sz w:val="20"/>
          <w:szCs w:val="20"/>
        </w:rPr>
        <w:tab/>
      </w:r>
    </w:p>
    <w:sectPr w:rsidR="009A5C26" w:rsidRPr="004D43CF" w:rsidSect="00956EC3">
      <w:footerReference w:type="default" r:id="rId8"/>
      <w:pgSz w:w="16838" w:h="11906" w:orient="landscape"/>
      <w:pgMar w:top="426" w:right="678" w:bottom="284" w:left="993" w:header="708" w:footer="0" w:gutter="0"/>
      <w:cols w:num="2" w:space="8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52" w:rsidRDefault="00DD0352" w:rsidP="002C5A97">
      <w:pPr>
        <w:spacing w:after="0" w:line="240" w:lineRule="auto"/>
      </w:pPr>
      <w:r>
        <w:separator/>
      </w:r>
    </w:p>
  </w:endnote>
  <w:endnote w:type="continuationSeparator" w:id="0">
    <w:p w:rsidR="00DD0352" w:rsidRDefault="00DD0352" w:rsidP="002C5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CF" w:rsidRPr="00956EC3" w:rsidRDefault="00956EC3" w:rsidP="00956EC3">
    <w:pPr>
      <w:pStyle w:val="Pieddepage"/>
      <w:rPr>
        <w:color w:val="808080" w:themeColor="background1" w:themeShade="80"/>
        <w:sz w:val="18"/>
        <w:szCs w:val="18"/>
      </w:rPr>
    </w:pPr>
    <w:r>
      <w:rPr>
        <w:sz w:val="18"/>
        <w:szCs w:val="18"/>
      </w:rPr>
      <w:tab/>
    </w:r>
    <w:r>
      <w:rPr>
        <w:sz w:val="18"/>
        <w:szCs w:val="18"/>
      </w:rPr>
      <w:tab/>
    </w:r>
    <w:r w:rsidR="004D43CF" w:rsidRPr="00956EC3">
      <w:rPr>
        <w:color w:val="808080" w:themeColor="background1" w:themeShade="80"/>
        <w:sz w:val="18"/>
        <w:szCs w:val="18"/>
      </w:rPr>
      <w:t>Mission Accueil d’Actifs du Pays de Lafayette</w:t>
    </w:r>
  </w:p>
  <w:p w:rsidR="004D43CF" w:rsidRPr="00956EC3" w:rsidRDefault="004D43CF" w:rsidP="004D43CF">
    <w:pPr>
      <w:pStyle w:val="Pieddepage"/>
      <w:jc w:val="center"/>
      <w:rPr>
        <w:color w:val="808080" w:themeColor="background1" w:themeShade="80"/>
        <w:sz w:val="18"/>
        <w:szCs w:val="18"/>
      </w:rPr>
    </w:pPr>
    <w:r w:rsidRPr="00956EC3">
      <w:rPr>
        <w:color w:val="808080" w:themeColor="background1" w:themeShade="80"/>
        <w:sz w:val="18"/>
        <w:szCs w:val="18"/>
      </w:rPr>
      <w:t>Tél. : 06 38 73 20 97 ou 04 71 50 05 36</w:t>
    </w:r>
  </w:p>
  <w:p w:rsidR="004D43CF" w:rsidRPr="00956EC3" w:rsidRDefault="004D43CF" w:rsidP="004D43CF">
    <w:pPr>
      <w:pStyle w:val="Pieddepage"/>
      <w:jc w:val="center"/>
      <w:rPr>
        <w:color w:val="808080" w:themeColor="background1" w:themeShade="80"/>
        <w:sz w:val="18"/>
        <w:szCs w:val="18"/>
      </w:rPr>
    </w:pPr>
    <w:r w:rsidRPr="00956EC3">
      <w:rPr>
        <w:color w:val="808080" w:themeColor="background1" w:themeShade="80"/>
        <w:sz w:val="18"/>
        <w:szCs w:val="18"/>
      </w:rPr>
      <w:t xml:space="preserve">E-mail : </w:t>
    </w:r>
    <w:hyperlink r:id="rId1" w:history="1">
      <w:r w:rsidRPr="00956EC3">
        <w:rPr>
          <w:rStyle w:val="Lienhypertexte"/>
          <w:color w:val="808080" w:themeColor="background1" w:themeShade="80"/>
          <w:sz w:val="18"/>
          <w:szCs w:val="18"/>
        </w:rPr>
        <w:t>mission.accueil@paysdelafayette.fr</w:t>
      </w:r>
    </w:hyperlink>
  </w:p>
  <w:p w:rsidR="004D43CF" w:rsidRDefault="004D43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52" w:rsidRDefault="00DD0352" w:rsidP="002C5A97">
      <w:pPr>
        <w:spacing w:after="0" w:line="240" w:lineRule="auto"/>
      </w:pPr>
      <w:r>
        <w:separator/>
      </w:r>
    </w:p>
  </w:footnote>
  <w:footnote w:type="continuationSeparator" w:id="0">
    <w:p w:rsidR="00DD0352" w:rsidRDefault="00DD0352" w:rsidP="002C5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6FD7"/>
    <w:multiLevelType w:val="hybridMultilevel"/>
    <w:tmpl w:val="C19E52CA"/>
    <w:lvl w:ilvl="0" w:tplc="040C0001">
      <w:start w:val="1"/>
      <w:numFmt w:val="bullet"/>
      <w:lvlText w:val=""/>
      <w:lvlJc w:val="left"/>
      <w:pPr>
        <w:ind w:left="750" w:hanging="360"/>
      </w:pPr>
      <w:rPr>
        <w:rFonts w:ascii="Symbol" w:hAnsi="Symbol" w:hint="default"/>
      </w:rPr>
    </w:lvl>
    <w:lvl w:ilvl="1" w:tplc="040C0003">
      <w:start w:val="1"/>
      <w:numFmt w:val="bullet"/>
      <w:lvlText w:val="o"/>
      <w:lvlJc w:val="left"/>
      <w:pPr>
        <w:ind w:left="1470" w:hanging="360"/>
      </w:pPr>
      <w:rPr>
        <w:rFonts w:ascii="Courier New" w:hAnsi="Courier New" w:cs="Courier New" w:hint="default"/>
      </w:rPr>
    </w:lvl>
    <w:lvl w:ilvl="2" w:tplc="040C0005">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
    <w:nsid w:val="17A70EFE"/>
    <w:multiLevelType w:val="hybridMultilevel"/>
    <w:tmpl w:val="FA7C1B2A"/>
    <w:lvl w:ilvl="0" w:tplc="BBB493A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91008"/>
    <w:rsid w:val="000734B8"/>
    <w:rsid w:val="000D6740"/>
    <w:rsid w:val="000F6671"/>
    <w:rsid w:val="001730C4"/>
    <w:rsid w:val="001D1AB8"/>
    <w:rsid w:val="002422EF"/>
    <w:rsid w:val="002754F8"/>
    <w:rsid w:val="0027619E"/>
    <w:rsid w:val="00291307"/>
    <w:rsid w:val="00294E6D"/>
    <w:rsid w:val="002C5A97"/>
    <w:rsid w:val="002D3D2C"/>
    <w:rsid w:val="002D752B"/>
    <w:rsid w:val="00300012"/>
    <w:rsid w:val="00317DC3"/>
    <w:rsid w:val="00340FAA"/>
    <w:rsid w:val="00342E6E"/>
    <w:rsid w:val="003624BB"/>
    <w:rsid w:val="00365E19"/>
    <w:rsid w:val="003940B2"/>
    <w:rsid w:val="003D1D05"/>
    <w:rsid w:val="003D5E83"/>
    <w:rsid w:val="004858A4"/>
    <w:rsid w:val="004873B1"/>
    <w:rsid w:val="004A34F7"/>
    <w:rsid w:val="004D43CF"/>
    <w:rsid w:val="004E5145"/>
    <w:rsid w:val="00525DB6"/>
    <w:rsid w:val="00556812"/>
    <w:rsid w:val="005900FB"/>
    <w:rsid w:val="005D1B5E"/>
    <w:rsid w:val="00610771"/>
    <w:rsid w:val="00620C5B"/>
    <w:rsid w:val="00635655"/>
    <w:rsid w:val="00717996"/>
    <w:rsid w:val="00794AFC"/>
    <w:rsid w:val="00837F7C"/>
    <w:rsid w:val="00866364"/>
    <w:rsid w:val="00892264"/>
    <w:rsid w:val="0095665D"/>
    <w:rsid w:val="00956EC3"/>
    <w:rsid w:val="0095750C"/>
    <w:rsid w:val="009A5C26"/>
    <w:rsid w:val="00A177A8"/>
    <w:rsid w:val="00A4232E"/>
    <w:rsid w:val="00A51ECE"/>
    <w:rsid w:val="00A60888"/>
    <w:rsid w:val="00B21853"/>
    <w:rsid w:val="00B23FF9"/>
    <w:rsid w:val="00B306B3"/>
    <w:rsid w:val="00B97191"/>
    <w:rsid w:val="00BB73F5"/>
    <w:rsid w:val="00BD3A95"/>
    <w:rsid w:val="00BF33F4"/>
    <w:rsid w:val="00C00464"/>
    <w:rsid w:val="00C10006"/>
    <w:rsid w:val="00C12F2E"/>
    <w:rsid w:val="00C82780"/>
    <w:rsid w:val="00D66535"/>
    <w:rsid w:val="00D87381"/>
    <w:rsid w:val="00D968AF"/>
    <w:rsid w:val="00DA5F7C"/>
    <w:rsid w:val="00DC2C0B"/>
    <w:rsid w:val="00DD0352"/>
    <w:rsid w:val="00DD5CEF"/>
    <w:rsid w:val="00DE39CE"/>
    <w:rsid w:val="00DF42F2"/>
    <w:rsid w:val="00E20445"/>
    <w:rsid w:val="00E22582"/>
    <w:rsid w:val="00E271E3"/>
    <w:rsid w:val="00EB55CC"/>
    <w:rsid w:val="00F0754F"/>
    <w:rsid w:val="00F13907"/>
    <w:rsid w:val="00F47A5A"/>
    <w:rsid w:val="00F90DC7"/>
    <w:rsid w:val="00F910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10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1008"/>
    <w:rPr>
      <w:rFonts w:ascii="Tahoma" w:hAnsi="Tahoma" w:cs="Tahoma"/>
      <w:sz w:val="16"/>
      <w:szCs w:val="16"/>
    </w:rPr>
  </w:style>
  <w:style w:type="paragraph" w:styleId="En-tte">
    <w:name w:val="header"/>
    <w:basedOn w:val="Normal"/>
    <w:link w:val="En-tteCar"/>
    <w:uiPriority w:val="99"/>
    <w:semiHidden/>
    <w:unhideWhenUsed/>
    <w:rsid w:val="002C5A9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5A97"/>
  </w:style>
  <w:style w:type="paragraph" w:styleId="Pieddepage">
    <w:name w:val="footer"/>
    <w:basedOn w:val="Normal"/>
    <w:link w:val="PieddepageCar"/>
    <w:uiPriority w:val="99"/>
    <w:unhideWhenUsed/>
    <w:rsid w:val="002C5A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5A97"/>
  </w:style>
  <w:style w:type="paragraph" w:styleId="Paragraphedeliste">
    <w:name w:val="List Paragraph"/>
    <w:basedOn w:val="Normal"/>
    <w:uiPriority w:val="34"/>
    <w:qFormat/>
    <w:rsid w:val="002C5A97"/>
    <w:pPr>
      <w:ind w:left="720"/>
      <w:contextualSpacing/>
    </w:pPr>
  </w:style>
  <w:style w:type="character" w:styleId="Lienhypertexte">
    <w:name w:val="Hyperlink"/>
    <w:basedOn w:val="Policepardfaut"/>
    <w:uiPriority w:val="99"/>
    <w:unhideWhenUsed/>
    <w:rsid w:val="00B306B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r.wikipedia.org/wiki/Jeuxvid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ssion.accueil@paysdelafayet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2730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Votre nom</dc:creator>
  <cp:keywords/>
  <dc:description/>
  <cp:lastModifiedBy>Votre nom</cp:lastModifiedBy>
  <cp:revision>2</cp:revision>
  <cp:lastPrinted>2014-01-20T14:50:00Z</cp:lastPrinted>
  <dcterms:created xsi:type="dcterms:W3CDTF">2014-01-20T14:53:00Z</dcterms:created>
  <dcterms:modified xsi:type="dcterms:W3CDTF">2014-01-20T14:53:00Z</dcterms:modified>
</cp:coreProperties>
</file>